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30CE" w:rsidRDefault="00FE30CE" w:rsidP="009A45B9">
      <w:pPr>
        <w:shd w:val="clear" w:color="auto" w:fill="FFFFFF"/>
        <w:spacing w:after="0" w:line="240" w:lineRule="auto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  <w:r>
        <w:rPr>
          <w:noProof/>
          <w:lang w:eastAsia="ru-RU"/>
        </w:rPr>
        <w:drawing>
          <wp:inline distT="0" distB="0" distL="0" distR="0">
            <wp:extent cx="1143000" cy="1143000"/>
            <wp:effectExtent l="0" t="0" r="0" b="0"/>
            <wp:docPr id="7" name="Рисунок 7" descr="https://egemen.kz/wp-content/themes/examiner/images/apple-touch-iph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egemen.kz/wp-content/themes/examiner/images/apple-touch-iphone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5B9" w:rsidRPr="009A45B9" w:rsidRDefault="009A45B9" w:rsidP="009A45B9">
      <w:pPr>
        <w:shd w:val="clear" w:color="auto" w:fill="FFFFFF"/>
        <w:spacing w:after="0" w:line="240" w:lineRule="auto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  <w:r w:rsidRPr="009A45B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Өзенді өңір электр қуатымен өзін өзі қашан қамтамасыз етеді?</w:t>
      </w:r>
    </w:p>
    <w:p w:rsidR="009A45B9" w:rsidRPr="009A45B9" w:rsidRDefault="009A45B9" w:rsidP="009A45B9">
      <w:pPr>
        <w:shd w:val="clear" w:color="auto" w:fill="FFFFFF"/>
        <w:spacing w:after="0" w:line="300" w:lineRule="atLeast"/>
        <w:textAlignment w:val="baseline"/>
        <w:rPr>
          <w:rFonts w:ascii="Open Sans" w:eastAsia="Times New Roman" w:hAnsi="Open Sans" w:cs="Times New Roman"/>
          <w:color w:val="9C9C9C"/>
          <w:sz w:val="24"/>
          <w:szCs w:val="24"/>
          <w:lang w:val="kk-KZ" w:eastAsia="ru-RU"/>
        </w:rPr>
      </w:pPr>
      <w:r w:rsidRPr="00FE30CE">
        <w:rPr>
          <w:rFonts w:ascii="Open Sans" w:eastAsia="Times New Roman" w:hAnsi="Open Sans" w:cs="Times New Roman"/>
          <w:color w:val="9C9C9C"/>
          <w:sz w:val="24"/>
          <w:szCs w:val="24"/>
          <w:bdr w:val="none" w:sz="0" w:space="0" w:color="auto" w:frame="1"/>
          <w:lang w:val="kk-KZ" w:eastAsia="ru-RU"/>
        </w:rPr>
        <w:t> </w:t>
      </w:r>
      <w:r w:rsidRPr="00FE30CE">
        <w:rPr>
          <w:rFonts w:ascii="Open Sans" w:eastAsia="Times New Roman" w:hAnsi="Open Sans" w:cs="Times New Roman"/>
          <w:color w:val="000000" w:themeColor="text1"/>
          <w:sz w:val="24"/>
          <w:szCs w:val="24"/>
          <w:bdr w:val="none" w:sz="0" w:space="0" w:color="auto" w:frame="1"/>
          <w:lang w:val="kk-KZ" w:eastAsia="ru-RU"/>
        </w:rPr>
        <w:t>17.02.2017 |  66 |  0</w:t>
      </w:r>
      <w:hyperlink r:id="rId6" w:history="1">
        <w:r>
          <w:rPr>
            <w:rFonts w:ascii="Open Sans" w:eastAsia="Times New Roman" w:hAnsi="Open Sans" w:cs="Times New Roman"/>
            <w:noProof/>
            <w:color w:val="9C9C9C"/>
            <w:sz w:val="24"/>
            <w:szCs w:val="24"/>
            <w:bdr w:val="none" w:sz="0" w:space="0" w:color="auto" w:frame="1"/>
            <w:lang w:eastAsia="ru-RU"/>
          </w:rPr>
          <w:drawing>
            <wp:inline distT="0" distB="0" distL="0" distR="0">
              <wp:extent cx="342900" cy="342900"/>
              <wp:effectExtent l="0" t="0" r="0" b="0"/>
              <wp:docPr id="6" name="Рисунок 6" descr="https://pdf.egemen.kz/pdfs/facebook.png">
                <a:hlinkClick xmlns:a="http://schemas.openxmlformats.org/drawingml/2006/main" r:id="rId6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https://pdf.egemen.kz/pdfs/facebook.png">
                        <a:hlinkClick r:id="rId6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429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FE30CE">
          <w:rPr>
            <w:rFonts w:ascii="Open Sans" w:eastAsia="Times New Roman" w:hAnsi="Open Sans" w:cs="Times New Roman"/>
            <w:color w:val="9C9C9C"/>
            <w:sz w:val="24"/>
            <w:szCs w:val="24"/>
            <w:bdr w:val="none" w:sz="0" w:space="0" w:color="auto" w:frame="1"/>
            <w:lang w:val="kk-KZ" w:eastAsia="ru-RU"/>
          </w:rPr>
          <w:t> </w:t>
        </w:r>
      </w:hyperlink>
      <w:hyperlink r:id="rId8" w:history="1">
        <w:r>
          <w:rPr>
            <w:rFonts w:ascii="Open Sans" w:eastAsia="Times New Roman" w:hAnsi="Open Sans" w:cs="Times New Roman"/>
            <w:noProof/>
            <w:color w:val="9C9C9C"/>
            <w:sz w:val="24"/>
            <w:szCs w:val="24"/>
            <w:bdr w:val="none" w:sz="0" w:space="0" w:color="auto" w:frame="1"/>
            <w:lang w:eastAsia="ru-RU"/>
          </w:rPr>
          <w:drawing>
            <wp:inline distT="0" distB="0" distL="0" distR="0">
              <wp:extent cx="342900" cy="342900"/>
              <wp:effectExtent l="0" t="0" r="0" b="0"/>
              <wp:docPr id="5" name="Рисунок 5" descr="https://pdf.egemen.kz/pdfs/twitter.png">
                <a:hlinkClick xmlns:a="http://schemas.openxmlformats.org/drawingml/2006/main" r:id="rId8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https://pdf.egemen.kz/pdfs/twitter.png">
                        <a:hlinkClick r:id="rId8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429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FE30CE">
          <w:rPr>
            <w:rFonts w:ascii="Open Sans" w:eastAsia="Times New Roman" w:hAnsi="Open Sans" w:cs="Times New Roman"/>
            <w:color w:val="9C9C9C"/>
            <w:sz w:val="24"/>
            <w:szCs w:val="24"/>
            <w:bdr w:val="none" w:sz="0" w:space="0" w:color="auto" w:frame="1"/>
            <w:lang w:val="kk-KZ" w:eastAsia="ru-RU"/>
          </w:rPr>
          <w:t> </w:t>
        </w:r>
      </w:hyperlink>
      <w:hyperlink r:id="rId10" w:history="1">
        <w:r>
          <w:rPr>
            <w:rFonts w:ascii="Open Sans" w:eastAsia="Times New Roman" w:hAnsi="Open Sans" w:cs="Times New Roman"/>
            <w:noProof/>
            <w:color w:val="9C9C9C"/>
            <w:sz w:val="24"/>
            <w:szCs w:val="24"/>
            <w:bdr w:val="none" w:sz="0" w:space="0" w:color="auto" w:frame="1"/>
            <w:lang w:eastAsia="ru-RU"/>
          </w:rPr>
          <w:drawing>
            <wp:inline distT="0" distB="0" distL="0" distR="0">
              <wp:extent cx="342900" cy="342900"/>
              <wp:effectExtent l="0" t="0" r="0" b="0"/>
              <wp:docPr id="4" name="Рисунок 4" descr="https://pdf.egemen.kz/pdfs/mailru.png">
                <a:hlinkClick xmlns:a="http://schemas.openxmlformats.org/drawingml/2006/main" r:id="rId8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 descr="https://pdf.egemen.kz/pdfs/mailru.png">
                        <a:hlinkClick r:id="rId8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429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FE30CE">
          <w:rPr>
            <w:rFonts w:ascii="Open Sans" w:eastAsia="Times New Roman" w:hAnsi="Open Sans" w:cs="Times New Roman"/>
            <w:color w:val="9C9C9C"/>
            <w:sz w:val="24"/>
            <w:szCs w:val="24"/>
            <w:bdr w:val="none" w:sz="0" w:space="0" w:color="auto" w:frame="1"/>
            <w:lang w:val="kk-KZ" w:eastAsia="ru-RU"/>
          </w:rPr>
          <w:t> </w:t>
        </w:r>
      </w:hyperlink>
      <w:r>
        <w:rPr>
          <w:rFonts w:ascii="Open Sans" w:eastAsia="Times New Roman" w:hAnsi="Open Sans" w:cs="Times New Roman"/>
          <w:noProof/>
          <w:color w:val="9C9C9C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342900" cy="342900"/>
            <wp:effectExtent l="0" t="0" r="0" b="0"/>
            <wp:docPr id="3" name="Рисунок 3" descr="https://pdf.egemen.kz/pdfs/vk.pn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df.egemen.kz/pdfs/vk.pn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5B9" w:rsidRPr="009A45B9" w:rsidRDefault="009A45B9" w:rsidP="009A45B9">
      <w:pPr>
        <w:shd w:val="clear" w:color="auto" w:fill="FFFFFF"/>
        <w:spacing w:after="225" w:line="384" w:lineRule="atLeast"/>
        <w:textAlignment w:val="baseline"/>
        <w:rPr>
          <w:rFonts w:ascii="Open Sans" w:eastAsia="Times New Roman" w:hAnsi="Open Sans" w:cs="Times New Roman"/>
          <w:color w:val="484848"/>
          <w:sz w:val="24"/>
          <w:szCs w:val="24"/>
          <w:lang w:eastAsia="ru-RU"/>
        </w:rPr>
      </w:pPr>
      <w:r>
        <w:rPr>
          <w:rFonts w:ascii="Open Sans" w:eastAsia="Times New Roman" w:hAnsi="Open Sans" w:cs="Times New Roman"/>
          <w:noProof/>
          <w:color w:val="484848"/>
          <w:sz w:val="24"/>
          <w:szCs w:val="24"/>
          <w:lang w:eastAsia="ru-RU"/>
        </w:rPr>
        <w:drawing>
          <wp:inline distT="0" distB="0" distL="0" distR="0">
            <wp:extent cx="0" cy="0"/>
            <wp:effectExtent l="0" t="0" r="0" b="0"/>
            <wp:docPr id="2" name="Рисунок 2" descr="https://www.egemen.kz/wp-content/uploads/2017/02/DSC_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egemen.kz/wp-content/uploads/2017/02/DSC_119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2426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8" name="Рисунок 8" descr="https://www.egemen.kz/wp-content/uploads/2017/02/DSC_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egemen.kz/wp-content/uploads/2017/02/DSC_11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5B9" w:rsidRPr="009A45B9" w:rsidRDefault="0007224D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  <w:t xml:space="preserve">    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Елі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мізде</w:t>
      </w:r>
      <w:proofErr w:type="spellEnd"/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85 022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мен 48 262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көл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бар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Осылардың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ішінде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ұзындығы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шақырымнан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асатын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7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болса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үлкені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Ертіс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Қазақстан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аумағы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арқылы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ағып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өтетіні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белгілі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Мұны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spellEnd"/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деңіз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Екіншіден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еліміздегі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ірі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су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қоймасы</w:t>
      </w:r>
      <w:proofErr w:type="spellEnd"/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ұқтырма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да осы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облыста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орын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тепкен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Яғни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шығысты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өзен-көлге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бай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аймақ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десек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бұған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ешкім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күмән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келтіре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қоймас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Алайда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жағалаған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өңірдің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ғындары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осынау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су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көздерінің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игілігін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көре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отыр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сауалдың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мазалайтыны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да рас.</w:t>
      </w:r>
    </w:p>
    <w:p w:rsidR="009A45B9" w:rsidRPr="009A45B9" w:rsidRDefault="0007224D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  <w:t xml:space="preserve">    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Қазақстанда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spellEnd"/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емес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үш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бірдей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су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стансасы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бар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екенін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де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жұрттың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бірі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білсе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бірі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білмеуі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мүмкін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 Осы ГЭС-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терден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өндірілген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қуаты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өңірдің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сұранысын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қаншалықты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қанағаттандырып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отыр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?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Облыстық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энергетика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және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ғын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үй-коммуналдық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шаруашылығы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басқармасының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берген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мәліметтеріне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сүйенсек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аймақ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тұрғындары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2016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8,030 млн кВт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сағат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тұтынған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Электр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өндіруші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мекемелер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өткен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9,902,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Бұқтырма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Өскемен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үлбі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ГЭС-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тері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7,747 млн кВт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сағат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өндіріпті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Алайда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өңірдегі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ГЭС-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терден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өндірілетін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энергия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көлемі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lastRenderedPageBreak/>
        <w:t>облыстың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сұранысын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толық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өтей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алмайтын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көрінеді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Сондықтан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энергия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қуатының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біраз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бөлігін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орталықтарынан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алуға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мә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жбүр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Мұның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жеткіліксіз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секілді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 «КЕGОC» АҚ «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жүйеаралық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тораптары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» филиалы бас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инженерінің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орынбасары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Асыл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Уатханов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қазіргі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уақытта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45 мВт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Екібастұздан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сатып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отырғанын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егер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өңірде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күн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суытып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немесе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қазандықтар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істен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қалған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жағдайда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бұл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көрсетк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шт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бұдан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да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жоғарылап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кетуі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мүмкін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екендігін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айтады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9A45B9" w:rsidRPr="009A45B9" w:rsidRDefault="0007224D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  <w:t xml:space="preserve">    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Өңірдегі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ГЭС-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терде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өнді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ілген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қуаты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қайда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жұмсалады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?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Өскемен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және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Шүлбі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ГЭС-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терінде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өндірілген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қуатының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77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пайызын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энергиямен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қамтамасыз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етуші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Шығысэнерготрейд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» ЖШС мен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беруші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«ШҚ АЭК» АҚ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ұйымы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тұтынады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Қалған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Өске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мендегі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Үлбі</w:t>
      </w:r>
      <w:proofErr w:type="spellEnd"/>
      <w:r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металлургия </w:t>
      </w:r>
      <w:proofErr w:type="spellStart"/>
      <w:r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зауыты</w:t>
      </w:r>
      <w:proofErr w:type="spellEnd"/>
      <w:r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және</w:t>
      </w:r>
      <w:proofErr w:type="spellEnd"/>
      <w:r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Титан-</w:t>
      </w:r>
      <w:r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  <w:t>м</w:t>
      </w:r>
      <w:bookmarkStart w:id="0" w:name="_GoBack"/>
      <w:bookmarkEnd w:id="0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агний ком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 xml:space="preserve">бинаты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сияқ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кә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сіп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орындарға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жеткізіледі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Ал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Бұқтырма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С-</w:t>
      </w:r>
      <w:proofErr w:type="spellStart"/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інде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өндірілген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Казцинк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» ЖШС-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қамтамасыз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етуге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жұмсалатын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көрінеді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9A45B9" w:rsidRPr="009A45B9" w:rsidRDefault="009A45B9" w:rsidP="009A45B9">
      <w:pPr>
        <w:shd w:val="clear" w:color="auto" w:fill="FFFFFF"/>
        <w:spacing w:after="0" w:line="384" w:lineRule="atLeast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Энергияның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қызығын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ел-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жұрт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кө</w:t>
      </w:r>
      <w:proofErr w:type="gramStart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р</w:t>
      </w:r>
      <w:proofErr w:type="gramEnd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іп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отыр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ма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?</w:t>
      </w:r>
    </w:p>
    <w:p w:rsidR="009A45B9" w:rsidRPr="009A45B9" w:rsidRDefault="0007224D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  <w:t xml:space="preserve">    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Әрине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үш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бірдей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С-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і бар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тағы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құны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елі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міздің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өңірлерімен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салыс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тырғанда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әлдеқайда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арзан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Қазақстанда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ғындарға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орташа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жіберу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тарифі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кВт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сағатына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9,9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теңгені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құрайды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Заңды</w:t>
      </w:r>
      <w:proofErr w:type="spellEnd"/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тұлғалар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үшін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орташа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жіберу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тарифі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12,212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теңге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Электр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қуатының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тарифі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Маңғыстау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Атырау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және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Қарағанды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облыстарында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да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іршама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арзан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9A45B9" w:rsidRPr="009A45B9" w:rsidRDefault="0007224D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  <w:t xml:space="preserve">    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Еліміздің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«Электр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энергетикасы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туралы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»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заңына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сәйкес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энергия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өндіруші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ұйымдар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ішінде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ГЭС-тер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өн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ді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істік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тұтынушыларға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көтерме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нарықта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«КЕGОC» АҚ, «АЭК»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секілді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энергия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қамтушы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ұйымдарға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сатуға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міндетті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кезегінде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гиямен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қамтушы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ұйымдар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халыққа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сатуды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жүзеге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асырады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9A45B9" w:rsidRPr="009A45B9" w:rsidRDefault="009A45B9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Гидростансалар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көтерме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нарықта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мемлекет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бекіткен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шекті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тарифтер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бойынша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сатады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Өскемен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және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</w:t>
      </w:r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үлбі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ГЭС-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тері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үшін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2015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жылдан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2018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жылға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дейін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қойылған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шекті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тариф 1 кВт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сағат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үшін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4,5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теңге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көлемінде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Бұл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энергия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өндіруші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</w:t>
      </w:r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йымдар</w:t>
      </w:r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ға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бекітілген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шекті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тарифтің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төменгі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деңгейі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болып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саналады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дейді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«АЭС»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Өскемен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ГЭС» ЖШС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атқарушы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директоры Юлия Курий.</w:t>
      </w:r>
    </w:p>
    <w:p w:rsidR="009A45B9" w:rsidRPr="00E0544E" w:rsidRDefault="0007224D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  <w:t xml:space="preserve">    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Қазіргі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уақытта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елі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мізде</w:t>
      </w:r>
      <w:proofErr w:type="spellEnd"/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бұрынғы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жылдармен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салыстырғанда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энергия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тапшылығы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азайғанын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айтады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мамандар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Қазақстанда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да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солай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Бұған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кә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құда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қыстың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да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тікелей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қатысы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бар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екенін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кім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білген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?!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Мәселен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осыдан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бірнеше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бұрын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қақ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ған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қыста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Семейдегі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қазандықтар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істен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шыққан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кезде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сұраныс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еселеп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артқан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көрінеді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Соңғы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жылдары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өңірде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қыстың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қолайлылығы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мен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қазандықтар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мәселесінің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шешілуіне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байланысты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сұраныс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төмендеген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7B19B1" w:rsidRPr="009A45B9" w:rsidRDefault="007B19B1" w:rsidP="009A45B9">
      <w:pPr>
        <w:shd w:val="clear" w:color="auto" w:fill="FFFFFF"/>
        <w:spacing w:after="225" w:line="384" w:lineRule="atLeast"/>
        <w:textAlignment w:val="baseline"/>
        <w:rPr>
          <w:rFonts w:ascii="Open Sans" w:eastAsia="Times New Roman" w:hAnsi="Open Sans" w:cs="Times New Roman"/>
          <w:color w:val="484848"/>
          <w:sz w:val="24"/>
          <w:szCs w:val="24"/>
          <w:lang w:val="kk-KZ" w:eastAsia="ru-RU"/>
        </w:rPr>
      </w:pPr>
      <w:r>
        <w:rPr>
          <w:noProof/>
          <w:lang w:eastAsia="ru-RU"/>
        </w:rPr>
        <w:drawing>
          <wp:inline distT="0" distB="0" distL="0" distR="0">
            <wp:extent cx="0" cy="0"/>
            <wp:effectExtent l="0" t="0" r="0" b="0"/>
            <wp:docPr id="9" name="Рисунок 9" descr="https://www.egemen.kz/wp-content/uploads/2017/02/1-1-DSC_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egemen.kz/wp-content/uploads/2017/02/1-1-DSC_089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1D0">
        <w:rPr>
          <w:noProof/>
          <w:lang w:eastAsia="ru-RU"/>
        </w:rPr>
        <w:drawing>
          <wp:inline distT="0" distB="0" distL="0" distR="0">
            <wp:extent cx="5848350" cy="3705225"/>
            <wp:effectExtent l="0" t="0" r="0" b="9525"/>
            <wp:docPr id="10" name="Рисунок 10" descr="https://www.egemen.kz/wp-content/uploads/2017/02/1-1-DSC_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egemen.kz/wp-content/uploads/2017/02/1-1-DSC_08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730" cy="37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5B9" w:rsidRPr="009A45B9" w:rsidRDefault="009A45B9" w:rsidP="009A45B9">
      <w:pPr>
        <w:shd w:val="clear" w:color="auto" w:fill="FFFFFF"/>
        <w:spacing w:after="225" w:line="384" w:lineRule="atLeast"/>
        <w:textAlignment w:val="baseline"/>
        <w:rPr>
          <w:rFonts w:ascii="Open Sans" w:eastAsia="Times New Roman" w:hAnsi="Open Sans" w:cs="Times New Roman"/>
          <w:color w:val="484848"/>
          <w:sz w:val="24"/>
          <w:szCs w:val="24"/>
          <w:lang w:eastAsia="ru-RU"/>
        </w:rPr>
      </w:pPr>
      <w:r>
        <w:rPr>
          <w:rFonts w:ascii="Open Sans" w:eastAsia="Times New Roman" w:hAnsi="Open Sans" w:cs="Times New Roman"/>
          <w:noProof/>
          <w:color w:val="484848"/>
          <w:sz w:val="24"/>
          <w:szCs w:val="24"/>
          <w:lang w:eastAsia="ru-RU"/>
        </w:rPr>
        <w:drawing>
          <wp:inline distT="0" distB="0" distL="0" distR="0">
            <wp:extent cx="0" cy="0"/>
            <wp:effectExtent l="0" t="0" r="0" b="0"/>
            <wp:docPr id="1" name="Рисунок 1" descr="https://www.egemen.kz/wp-content/uploads/2017/02/1-1-DSC_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egemen.kz/wp-content/uploads/2017/02/1-1-DSC_089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5B9" w:rsidRPr="009A45B9" w:rsidRDefault="009A45B9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proofErr w:type="spellStart"/>
      <w:proofErr w:type="gram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Ж</w:t>
      </w:r>
      <w:proofErr w:type="gramEnd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үз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жылдан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кейін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жаңғырған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жоба</w:t>
      </w:r>
      <w:proofErr w:type="spellEnd"/>
    </w:p>
    <w:p w:rsidR="009A45B9" w:rsidRPr="009A45B9" w:rsidRDefault="009A45B9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Аймақтағы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үш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бірден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толық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қуатында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жұмыс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істей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алмайды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Өйткені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су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жетпейді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Сәуір-мамыр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айларында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тасқын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болған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кезде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ғана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су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жетуі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мүмкін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дейді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Асыл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Уатханов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br/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Өңірдегі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энергия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тапшылығын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жою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үшін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қайтпек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керек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?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Бұл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ретте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мемлекет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тарапынан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тиі</w:t>
      </w:r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ст</w:t>
      </w:r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жұмыстардың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қол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ға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алынып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жатқанын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да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айтуға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тиіспіз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 «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Нұрлы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жол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»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мемлекеттік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бағдарламасы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шең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берінде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жүзеге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асырылып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жатқан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сондай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іргелі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жобалардың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</w:t>
      </w:r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500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кВ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Солтүстік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Оңтүстік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»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жоғары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кернеулі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желілері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құрылысы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Былтыр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ел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Тәуелсіздігінің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25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жылдығына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орай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«KEGOC» АҚ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аталған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транзиттік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дәліздің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</w:t>
      </w:r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інші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кезеңін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яғни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500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кВ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Екібастұз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Шүлбі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 (Семей) 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Өскемен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»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жоғары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кернеулі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желілері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жобасын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мерзімінен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бұрын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аяқтаған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болатын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9A45B9" w:rsidRPr="009A45B9" w:rsidRDefault="00E0544E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  <w:t xml:space="preserve">    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Бұл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жоба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желілердің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өткізу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қабіле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ұлғайтуға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облыстағы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сы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тапшылығын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жою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және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елдің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гетикалық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қауіпсіздігін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қамтамасыз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етуге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септігін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тигізеді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дейді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мамандар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Жоғары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вольтты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желісі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құрылысы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інші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кезегінің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құны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43,3 млрд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теңге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Жобаның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жалпы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құны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158 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лрд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теңгеге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жуық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9A45B9" w:rsidRPr="009A45B9" w:rsidRDefault="00E0544E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  <w:t xml:space="preserve">    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Екінші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кезектегі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ұзындығы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1000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шақы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рымға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жуық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</w:t>
      </w:r>
      <w:proofErr w:type="spellStart"/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үлбі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 (Семей) –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Ақтоғай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Талдықорған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Алма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»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желісін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2018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аяқтау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көзделген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Бұл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жобаның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құры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лысы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қазіргі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уақытта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кестеге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сәй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кес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жүргізілі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п</w:t>
      </w:r>
      <w:proofErr w:type="spellEnd"/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жатыр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«КЕGОC»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ком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па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ния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сы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өкілдерінің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айтуынша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екін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ші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кезектің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жұмыстарын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аяқтау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Ұлт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тық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торабының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Солтү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ст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ік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Оң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түс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тік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»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бағытындағы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транзиттік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әлеуе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арт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тыруға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мүмкіндік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береді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темір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жол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дардың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электрлендірілетін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телім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дері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нің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деген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қажет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ті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лігін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жабады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өнеркәсібі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нысан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дары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энергия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сыйымдылығын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қамта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ма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сыз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етеді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шекаралас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аймақтар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мен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жаңғырмалы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энергия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көздерін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дамыту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үшін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қолайлы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жағдай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жасайды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Бұл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қазіргі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таңда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жүзеге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асырылып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жат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қан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жасыл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экономикаға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»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ұжы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рым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дамасындағы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өзекті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мәселелердің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бірі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Сондай-ақ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елдің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аймағының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Қазақстанның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біртұтас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жүйесімен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байланысын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күшейте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түседі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9A45B9" w:rsidRPr="009A45B9" w:rsidRDefault="009A45B9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Солтү</w:t>
      </w:r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ст</w:t>
      </w:r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ікте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ірі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стансалар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бой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көтер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Электр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қуаты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тапшы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өңірлердің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сұра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ны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сын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өтеу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үшін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1980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жылдары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Сол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түс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тік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Оңтүстік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транзиті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салынған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бола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Оңтү</w:t>
      </w:r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ст</w:t>
      </w:r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өңірлердің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қарқынды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дамуы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мен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сұраныстың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артуына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бай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ланысты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2009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«КЕGОC» АҚ-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қатысуымен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пайдалануға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берілген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оның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екінші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тармағы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қуаттылығын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1350 мВт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сағатқа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дейін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ұлғайтты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Алайда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ел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экономикасындағы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серпі</w:t>
      </w:r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л</w:t>
      </w:r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іс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мұның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жеткіліксіз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екендігін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аңғартты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Сон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дықтан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Мемлекет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басшысы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Нұрлы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жол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болашаққа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бастар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жол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»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атты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Жол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дауында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энергиямен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жабдықтаудың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сенім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ділігін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арттыру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үшін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еліміздің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ғыс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және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оңтүстік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өңірлеріне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қосымша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желі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лер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салуды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тапсырған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болатын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деген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Энергетика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министрлігінің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энергетикасы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департаментінің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ди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рек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 xml:space="preserve">торы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Бауыржан</w:t>
      </w:r>
      <w:proofErr w:type="spellEnd"/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</w:t>
      </w:r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әрсенов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9A45B9" w:rsidRPr="009A45B9" w:rsidRDefault="0007224D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  <w:t xml:space="preserve">    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Қазақстан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жаңғырмалы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энергия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көздерін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дамыту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бойынша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үлкен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әлеуетке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ие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Қазіргі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уақытта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еліміз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дің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«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Жаңғырмалы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энергия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көздерін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қолдау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туралы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»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заңды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қабылдауына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сәй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кес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өңірде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жел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гидро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және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күн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стан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саларын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салу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бойынша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тиі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ст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жұмыс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тар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басталып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та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кетті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Қазақ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стандағы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алғашқы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 ГЭС 1902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Зырян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кенішін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энергиямен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қамтамасыз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ету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мақсатында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ғысын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өзенінде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салынғаны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белгілі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Осы ГЭС 100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жылдан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астам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уақыттан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кейін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қайта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жаңғыртылып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жатыр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деуге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болады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2015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Зырян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ауданында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Тұрғысын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ГЭС-1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жобасының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құрылысы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басталды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Құны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49,8 млн АҚШ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долларын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құрайтын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ГЭС-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2018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іске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қосу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жоспарланған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Бүгінгі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күні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жобаға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1 608,6 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млн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теңге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инвестиция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салынған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9A45B9" w:rsidRPr="009A45B9" w:rsidRDefault="009A45B9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Түйін</w:t>
      </w:r>
      <w:proofErr w:type="spellEnd"/>
    </w:p>
    <w:p w:rsidR="009A45B9" w:rsidRPr="009A45B9" w:rsidRDefault="00E51F5F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84848"/>
          <w:sz w:val="24"/>
          <w:szCs w:val="24"/>
          <w:lang w:val="kk-KZ" w:eastAsia="ru-RU"/>
        </w:rPr>
        <w:t xml:space="preserve">    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Қазақстан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облысы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</w:t>
      </w:r>
      <w:proofErr w:type="gram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ғын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дары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ның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45 мВт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Екі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бас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тұздан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сатып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алып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отырғанын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жоға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рыда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айттық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Өзенге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бай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өңірдің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өзін-өзі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</w:t>
      </w:r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сымен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толық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қамтуға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мүмкіндігі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бар </w:t>
      </w:r>
      <w:proofErr w:type="spellStart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ма</w:t>
      </w:r>
      <w:proofErr w:type="spellEnd"/>
      <w:r w:rsidR="009A45B9"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?</w:t>
      </w:r>
    </w:p>
    <w:p w:rsidR="009A45B9" w:rsidRPr="009A45B9" w:rsidRDefault="009A45B9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– Бар.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Бұған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Шығыс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Қазақстанның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әлеуеті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толық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жетеді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энергиясын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өзге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облыстардан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сатып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алмас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үшін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Тұрғысын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және</w:t>
      </w:r>
      <w:proofErr w:type="spellEnd"/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</w:t>
      </w:r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ұлақ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секілді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шағын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ГЭС-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терді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қайта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жаңғыртып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тез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арада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іске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қосуы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керек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Бұлақ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ГЭ</w:t>
      </w:r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С-</w:t>
      </w:r>
      <w:proofErr w:type="spellStart"/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інің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– 86,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Тұр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ғы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сынның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28 мВт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қуаттылығы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бар.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Бұл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энергиямен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қамтуға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артығымен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жетеді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Мұнымен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де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шектелі</w:t>
      </w:r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п</w:t>
      </w:r>
      <w:proofErr w:type="spellEnd"/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қалуға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болмайды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тағы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жылу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электр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орталықтарының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мүмкіндігін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де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дұрыс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пайдалану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қажет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–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дейді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энергетика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саласында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ұзақ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жылдар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қызмет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атқарған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Қазақстан</w:t>
      </w:r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softHyphen/>
        <w:t>ның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еңбек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сіңірген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энергетигі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Амангелді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Нұ</w:t>
      </w:r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р</w:t>
      </w:r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ғалиев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9A45B9" w:rsidRPr="009A45B9" w:rsidRDefault="009A45B9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Ақсақал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айтқан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жайттарды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ескерсек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,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өңірдің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энергия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саласындағы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түйткілдері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толығымен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шешілетін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секілді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Облыста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бұ</w:t>
      </w:r>
      <w:proofErr w:type="gram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л</w:t>
      </w:r>
      <w:proofErr w:type="spellEnd"/>
      <w:proofErr w:type="gram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бағыттағы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жұмыстар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басталып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та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кетті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.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Нәтижесін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уақыт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көрсетер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.</w:t>
      </w:r>
    </w:p>
    <w:p w:rsidR="009A45B9" w:rsidRPr="009A45B9" w:rsidRDefault="009A45B9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Азамат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 xml:space="preserve"> ҚАСЫМ, «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Егемен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Қазақстан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»</w:t>
      </w:r>
    </w:p>
    <w:p w:rsidR="009A45B9" w:rsidRPr="009A45B9" w:rsidRDefault="009A45B9" w:rsidP="00E0544E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Шығыс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Қазақстан</w:t>
      </w:r>
      <w:proofErr w:type="spellEnd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0544E">
        <w:rPr>
          <w:rFonts w:ascii="Times New Roman" w:eastAsia="Times New Roman" w:hAnsi="Times New Roman" w:cs="Times New Roman"/>
          <w:b/>
          <w:bCs/>
          <w:color w:val="484848"/>
          <w:sz w:val="24"/>
          <w:szCs w:val="24"/>
          <w:bdr w:val="none" w:sz="0" w:space="0" w:color="auto" w:frame="1"/>
          <w:lang w:eastAsia="ru-RU"/>
        </w:rPr>
        <w:t>облысы</w:t>
      </w:r>
      <w:proofErr w:type="spellEnd"/>
    </w:p>
    <w:p w:rsidR="009A45B9" w:rsidRPr="009A45B9" w:rsidRDefault="009A45B9" w:rsidP="00E0544E">
      <w:pPr>
        <w:shd w:val="clear" w:color="auto" w:fill="FFFFFF"/>
        <w:spacing w:line="384" w:lineRule="atLeast"/>
        <w:jc w:val="both"/>
        <w:textAlignment w:val="baseline"/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</w:pP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Суреттерді</w:t>
      </w:r>
      <w:proofErr w:type="spellEnd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 xml:space="preserve"> </w:t>
      </w:r>
      <w:proofErr w:type="spellStart"/>
      <w:r w:rsidRPr="009A45B9">
        <w:rPr>
          <w:rFonts w:ascii="Times New Roman" w:eastAsia="Times New Roman" w:hAnsi="Times New Roman" w:cs="Times New Roman"/>
          <w:color w:val="484848"/>
          <w:sz w:val="24"/>
          <w:szCs w:val="24"/>
          <w:lang w:eastAsia="ru-RU"/>
        </w:rPr>
        <w:t>түсірген</w:t>
      </w:r>
      <w:proofErr w:type="spellEnd"/>
    </w:p>
    <w:p w:rsidR="00947D35" w:rsidRPr="00E0544E" w:rsidRDefault="0007224D" w:rsidP="00E0544E">
      <w:pPr>
        <w:jc w:val="both"/>
        <w:rPr>
          <w:rFonts w:ascii="Times New Roman" w:hAnsi="Times New Roman" w:cs="Times New Roman"/>
        </w:rPr>
      </w:pPr>
    </w:p>
    <w:sectPr w:rsidR="00947D35" w:rsidRPr="00E054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7092"/>
    <w:rsid w:val="0007224D"/>
    <w:rsid w:val="00282096"/>
    <w:rsid w:val="002E0148"/>
    <w:rsid w:val="002E3276"/>
    <w:rsid w:val="005C257B"/>
    <w:rsid w:val="00616070"/>
    <w:rsid w:val="007A2A6E"/>
    <w:rsid w:val="007B19B1"/>
    <w:rsid w:val="0089026C"/>
    <w:rsid w:val="009A45B9"/>
    <w:rsid w:val="00AC1E42"/>
    <w:rsid w:val="00B537CC"/>
    <w:rsid w:val="00BD11D0"/>
    <w:rsid w:val="00C756EE"/>
    <w:rsid w:val="00D475E6"/>
    <w:rsid w:val="00E0544E"/>
    <w:rsid w:val="00E51F5F"/>
    <w:rsid w:val="00EA2426"/>
    <w:rsid w:val="00F07092"/>
    <w:rsid w:val="00FC120D"/>
    <w:rsid w:val="00FE3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9A45B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9A45B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post-author">
    <w:name w:val="post-author"/>
    <w:basedOn w:val="a0"/>
    <w:rsid w:val="009A45B9"/>
  </w:style>
  <w:style w:type="character" w:customStyle="1" w:styleId="apple-converted-space">
    <w:name w:val="apple-converted-space"/>
    <w:basedOn w:val="a0"/>
    <w:rsid w:val="009A45B9"/>
  </w:style>
  <w:style w:type="character" w:customStyle="1" w:styleId="post-page-date">
    <w:name w:val="post-page-date"/>
    <w:basedOn w:val="a0"/>
    <w:rsid w:val="009A45B9"/>
  </w:style>
  <w:style w:type="paragraph" w:styleId="a3">
    <w:name w:val="Normal (Web)"/>
    <w:basedOn w:val="a"/>
    <w:uiPriority w:val="99"/>
    <w:semiHidden/>
    <w:unhideWhenUsed/>
    <w:rsid w:val="009A45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A45B9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A45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A45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9A45B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9A45B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post-author">
    <w:name w:val="post-author"/>
    <w:basedOn w:val="a0"/>
    <w:rsid w:val="009A45B9"/>
  </w:style>
  <w:style w:type="character" w:customStyle="1" w:styleId="apple-converted-space">
    <w:name w:val="apple-converted-space"/>
    <w:basedOn w:val="a0"/>
    <w:rsid w:val="009A45B9"/>
  </w:style>
  <w:style w:type="character" w:customStyle="1" w:styleId="post-page-date">
    <w:name w:val="post-page-date"/>
    <w:basedOn w:val="a0"/>
    <w:rsid w:val="009A45B9"/>
  </w:style>
  <w:style w:type="paragraph" w:styleId="a3">
    <w:name w:val="Normal (Web)"/>
    <w:basedOn w:val="a"/>
    <w:uiPriority w:val="99"/>
    <w:semiHidden/>
    <w:unhideWhenUsed/>
    <w:rsid w:val="009A45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A45B9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A45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A45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420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6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24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99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284">
                  <w:marLeft w:val="0"/>
                  <w:marRight w:val="0"/>
                  <w:marTop w:val="0"/>
                  <w:marBottom w:val="0"/>
                  <w:divBdr>
                    <w:top w:val="single" w:sz="6" w:space="8" w:color="EBEBEB"/>
                    <w:left w:val="none" w:sz="0" w:space="0" w:color="auto"/>
                    <w:bottom w:val="single" w:sz="6" w:space="8" w:color="EBEBEB"/>
                    <w:right w:val="none" w:sz="0" w:space="0" w:color="auto"/>
                  </w:divBdr>
                </w:div>
                <w:div w:id="2105033588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egemen.kz/2017/02/17/102432" TargetMode="External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hyperlink" Target="https://www.egemen.kz/2017/02/17/102432" TargetMode="External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8.jpeg"/><Relationship Id="rId10" Type="http://schemas.openxmlformats.org/officeDocument/2006/relationships/hyperlink" Target="https://www.egemen.kz/2017/02/17/102432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1234</Words>
  <Characters>7039</Characters>
  <Application>Microsoft Office Word</Application>
  <DocSecurity>0</DocSecurity>
  <Lines>58</Lines>
  <Paragraphs>16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>        /</vt:lpstr>
      <vt:lpstr>        Өзенді өңір электр қуатымен өзін өзі қашан қамтамасыз етеді?</vt:lpstr>
    </vt:vector>
  </TitlesOfParts>
  <Company/>
  <LinksUpToDate>false</LinksUpToDate>
  <CharactersWithSpaces>8257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PChelper</dc:creator>
  <cp:keywords/>
  <dc:description/>
  <cp:lastModifiedBy>PChelper</cp:lastModifiedBy>
  <cp:revision>11</cp:revision>
  <dcterms:created xsi:type="dcterms:W3CDTF">2017-02-17T09:50:00Z</dcterms:created>
  <dcterms:modified xsi:type="dcterms:W3CDTF">2017-02-17T10:02:00Z</dcterms:modified>
</cp:coreProperties>
</file>